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63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3A9">
        <w:rPr>
          <w:rFonts w:ascii="Times New Roman" w:hAnsi="Times New Roman" w:cs="Times New Roman"/>
          <w:sz w:val="24"/>
          <w:szCs w:val="24"/>
        </w:rPr>
        <w:t>КАЛЕНДАРНЫЙ ПЛАН УЧЕБНО – ВОСПИТАТЕЛЬНОЙ РАБОТЫ</w:t>
      </w:r>
    </w:p>
    <w:p w:rsidR="00221F63" w:rsidRPr="001C43A9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</w:t>
      </w:r>
    </w:p>
    <w:tbl>
      <w:tblPr>
        <w:tblStyle w:val="a3"/>
        <w:tblW w:w="15134" w:type="dxa"/>
        <w:tblLook w:val="04A0"/>
      </w:tblPr>
      <w:tblGrid>
        <w:gridCol w:w="927"/>
        <w:gridCol w:w="918"/>
        <w:gridCol w:w="3252"/>
        <w:gridCol w:w="991"/>
        <w:gridCol w:w="3079"/>
        <w:gridCol w:w="2349"/>
        <w:gridCol w:w="3618"/>
      </w:tblGrid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18" w:type="dxa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49" w:type="dxa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221F63" w:rsidRPr="001C43A9" w:rsidTr="00FE4C86">
        <w:tc>
          <w:tcPr>
            <w:tcW w:w="15134" w:type="dxa"/>
            <w:gridSpan w:val="7"/>
          </w:tcPr>
          <w:p w:rsidR="00221F63" w:rsidRPr="001C43A9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Дифференциация звуков (Г) – (К), (Г*) – (</w:t>
            </w:r>
            <w:proofErr w:type="gramStart"/>
            <w:r w:rsidRPr="001C43A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C43A9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Игра «найди правильный звук»</w:t>
            </w:r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Звук (З)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звука </w:t>
            </w:r>
            <w:proofErr w:type="gramStart"/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Звук (</w:t>
            </w:r>
            <w:proofErr w:type="gramStart"/>
            <w:r w:rsidRPr="001C43A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C43A9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звука </w:t>
            </w:r>
            <w:proofErr w:type="gramStart"/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Дифференциация звуков (С) – (З), (С*) – (</w:t>
            </w:r>
            <w:proofErr w:type="gramStart"/>
            <w:r w:rsidRPr="001C43A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C43A9">
              <w:rPr>
                <w:rFonts w:ascii="Times New Roman" w:hAnsi="Times New Roman"/>
                <w:sz w:val="24"/>
                <w:szCs w:val="24"/>
              </w:rPr>
              <w:t xml:space="preserve">*). 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Игра «найди правильный звук»</w:t>
            </w:r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творческого отношения к работе</w:t>
            </w: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Свистящие согласные звуки.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музыкальными звуками </w:t>
            </w:r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Звук (Ш)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звука </w:t>
            </w:r>
            <w:proofErr w:type="gramStart"/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 решать поставленные задачи</w:t>
            </w: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Дифференциация звуков (Ш) – (С), (Ш) – (</w:t>
            </w:r>
            <w:proofErr w:type="gramStart"/>
            <w:r w:rsidRPr="001C43A9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1C43A9">
              <w:rPr>
                <w:rFonts w:ascii="Times New Roman" w:hAnsi="Times New Roman"/>
                <w:sz w:val="24"/>
                <w:szCs w:val="24"/>
              </w:rPr>
              <w:t>*)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Игра «найди правильный звук»</w:t>
            </w:r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Звук (Ж)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Изучение звука</w:t>
            </w:r>
            <w:proofErr w:type="gramStart"/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1C43A9" w:rsidTr="00FE4C86">
        <w:tc>
          <w:tcPr>
            <w:tcW w:w="927" w:type="dxa"/>
          </w:tcPr>
          <w:p w:rsidR="00221F63" w:rsidRPr="001C43A9" w:rsidRDefault="00221F63" w:rsidP="00C9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52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/>
                <w:sz w:val="24"/>
                <w:szCs w:val="24"/>
              </w:rPr>
              <w:t>Дифференциация звуков (Ж) – (Ш), (Ж) – (З).</w:t>
            </w:r>
          </w:p>
        </w:tc>
        <w:tc>
          <w:tcPr>
            <w:tcW w:w="991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правильный звук» </w:t>
            </w:r>
          </w:p>
        </w:tc>
        <w:tc>
          <w:tcPr>
            <w:tcW w:w="2349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Алфавит, карточки с буквами</w:t>
            </w:r>
          </w:p>
        </w:tc>
        <w:tc>
          <w:tcPr>
            <w:tcW w:w="3618" w:type="dxa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1C43A9" w:rsidTr="00FE4C86">
        <w:tc>
          <w:tcPr>
            <w:tcW w:w="15134" w:type="dxa"/>
            <w:gridSpan w:val="7"/>
          </w:tcPr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221F63" w:rsidRPr="001C43A9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3A9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221F63" w:rsidRPr="001C43A9" w:rsidRDefault="00221F63" w:rsidP="00221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F2B" w:rsidRDefault="009F7F2B"/>
    <w:p w:rsidR="00221F63" w:rsidRDefault="00221F63"/>
    <w:p w:rsidR="00221F63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263">
        <w:rPr>
          <w:rFonts w:ascii="Times New Roman" w:hAnsi="Times New Roman" w:cs="Times New Roman"/>
          <w:sz w:val="24"/>
          <w:szCs w:val="24"/>
        </w:rPr>
        <w:lastRenderedPageBreak/>
        <w:t>КАЛЕНДАРНЫЙ ПЛАН УЧЕБНО – ВОСПИТАТЕЛЬНОЙ РАБОТЫ</w:t>
      </w:r>
    </w:p>
    <w:p w:rsidR="00221F63" w:rsidRPr="003B0263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</w:p>
    <w:tbl>
      <w:tblPr>
        <w:tblStyle w:val="a3"/>
        <w:tblW w:w="14850" w:type="dxa"/>
        <w:tblLook w:val="04A0"/>
      </w:tblPr>
      <w:tblGrid>
        <w:gridCol w:w="927"/>
        <w:gridCol w:w="902"/>
        <w:gridCol w:w="2957"/>
        <w:gridCol w:w="992"/>
        <w:gridCol w:w="3119"/>
        <w:gridCol w:w="3402"/>
        <w:gridCol w:w="2551"/>
      </w:tblGrid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02" w:type="dxa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221F63" w:rsidRPr="003B0263" w:rsidTr="00221F63">
        <w:tc>
          <w:tcPr>
            <w:tcW w:w="14850" w:type="dxa"/>
            <w:gridSpan w:val="7"/>
          </w:tcPr>
          <w:p w:rsidR="00221F63" w:rsidRPr="003B026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263">
              <w:rPr>
                <w:rFonts w:ascii="Times New Roman" w:hAnsi="Times New Roman"/>
                <w:sz w:val="24"/>
                <w:szCs w:val="24"/>
                <w:lang w:eastAsia="ru-RU"/>
              </w:rPr>
              <w:t>Мамин праздник. Буква В.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proofErr w:type="gramStart"/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Воспитание умения анализировать сложившиеся ситуации</w:t>
            </w: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горе». Парные согласные.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Изучение парных согласных</w:t>
            </w:r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>На рыбалке. Буква Ч, Щ.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Написание букв Ч</w:t>
            </w:r>
            <w:proofErr w:type="gramStart"/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>За покупками. Буква Б.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proofErr w:type="gramStart"/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и штриховка новогодней ёлки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 помощью штриховки елки </w:t>
            </w:r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 и внимательности</w:t>
            </w: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и штриховка парусника. Буква П.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буквы </w:t>
            </w:r>
            <w:proofErr w:type="gramStart"/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63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и штриховка самолета.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самолета с помощью штриховки </w:t>
            </w:r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63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пальчиковой гимнастики </w:t>
            </w:r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3B0263" w:rsidTr="00221F63">
        <w:tc>
          <w:tcPr>
            <w:tcW w:w="927" w:type="dxa"/>
          </w:tcPr>
          <w:p w:rsidR="00221F63" w:rsidRPr="003B0263" w:rsidRDefault="00221F63" w:rsidP="00221F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57" w:type="dxa"/>
          </w:tcPr>
          <w:p w:rsidR="00221F63" w:rsidRPr="003B026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263">
              <w:rPr>
                <w:rFonts w:ascii="Times New Roman" w:hAnsi="Times New Roman"/>
                <w:sz w:val="24"/>
                <w:szCs w:val="24"/>
              </w:rPr>
              <w:t>Моя первая сказка</w:t>
            </w:r>
          </w:p>
        </w:tc>
        <w:tc>
          <w:tcPr>
            <w:tcW w:w="99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/>
                <w:sz w:val="24"/>
                <w:szCs w:val="24"/>
              </w:rPr>
              <w:t>Составление картин по образцу и самостоятельное продумывание сюжета</w:t>
            </w:r>
          </w:p>
        </w:tc>
        <w:tc>
          <w:tcPr>
            <w:tcW w:w="3402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Ручка, цветные карандаши, рабочая тетрадь</w:t>
            </w:r>
          </w:p>
        </w:tc>
        <w:tc>
          <w:tcPr>
            <w:tcW w:w="2551" w:type="dxa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3B0263" w:rsidTr="00221F63">
        <w:tc>
          <w:tcPr>
            <w:tcW w:w="14850" w:type="dxa"/>
            <w:gridSpan w:val="7"/>
          </w:tcPr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221F63" w:rsidRPr="003B026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63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221F63" w:rsidRDefault="00221F63" w:rsidP="00221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63" w:rsidRDefault="00221F63" w:rsidP="00221F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1F63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E43">
        <w:rPr>
          <w:rFonts w:ascii="Times New Roman" w:hAnsi="Times New Roman" w:cs="Times New Roman"/>
          <w:sz w:val="24"/>
          <w:szCs w:val="24"/>
        </w:rPr>
        <w:lastRenderedPageBreak/>
        <w:t>КАЛЕНДАРНЫЙ ПЛАН УЧЕБНО – ВОСПИТАТЕЛЬНОЙ РАБОТЫ</w:t>
      </w:r>
    </w:p>
    <w:p w:rsidR="00221F63" w:rsidRPr="00AE2E43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tbl>
      <w:tblPr>
        <w:tblStyle w:val="a3"/>
        <w:tblW w:w="15150" w:type="dxa"/>
        <w:tblLayout w:type="fixed"/>
        <w:tblLook w:val="04A0"/>
      </w:tblPr>
      <w:tblGrid>
        <w:gridCol w:w="927"/>
        <w:gridCol w:w="914"/>
        <w:gridCol w:w="3796"/>
        <w:gridCol w:w="708"/>
        <w:gridCol w:w="2835"/>
        <w:gridCol w:w="2835"/>
        <w:gridCol w:w="3135"/>
      </w:tblGrid>
      <w:tr w:rsidR="00221F63" w:rsidRPr="00AE2E43" w:rsidTr="00FE4C86">
        <w:tc>
          <w:tcPr>
            <w:tcW w:w="927" w:type="dxa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14" w:type="dxa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221F63" w:rsidRPr="00AE2E43" w:rsidTr="00221F63">
        <w:tc>
          <w:tcPr>
            <w:tcW w:w="15150" w:type="dxa"/>
            <w:gridSpan w:val="7"/>
          </w:tcPr>
          <w:p w:rsidR="00221F63" w:rsidRPr="00AE2E43" w:rsidRDefault="00221F63" w:rsidP="0022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Цифра 10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Знакомство с цифрой 10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Представления о сложении и вычитании в пределах 10 на наглядной основе.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прямом и обратном порядке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 и внимательности</w:t>
            </w: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Знакомство с пространственными фигурами – шар, куб, 1параллелепипед. Их распознавание.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нахождение разных фигур 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Знакомство с пространственными фигурами – пирамида, конус, цилиндр. Их распознавание.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фигурами 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Работа с таблицами.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Изучение понятия таблица. Работа с таблицами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Воспитание умения анализировать сложившиеся ситуации</w:t>
            </w: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Упражнения на повторение.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Решение заданий по пройденному материалу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 xml:space="preserve">Сравнение групп предметов. 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на сравнение по общему признаку 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Сравнение площади (непосредственное и опосредованное с помощью мерки).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Сравнение площади различных фигур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AE2E43" w:rsidTr="00221F63">
        <w:tc>
          <w:tcPr>
            <w:tcW w:w="927" w:type="dxa"/>
          </w:tcPr>
          <w:p w:rsidR="00221F63" w:rsidRPr="00AE2E43" w:rsidRDefault="00221F63" w:rsidP="00221F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796" w:type="dxa"/>
          </w:tcPr>
          <w:p w:rsidR="00221F63" w:rsidRPr="00AE2E43" w:rsidRDefault="00221F63" w:rsidP="00221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2E43">
              <w:rPr>
                <w:rFonts w:ascii="Times New Roman" w:hAnsi="Times New Roman"/>
                <w:sz w:val="24"/>
                <w:szCs w:val="24"/>
              </w:rPr>
              <w:t>Зависимость результата сравнения от величины мерки.</w:t>
            </w:r>
          </w:p>
        </w:tc>
        <w:tc>
          <w:tcPr>
            <w:tcW w:w="708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Изучение различных мер</w:t>
            </w:r>
          </w:p>
        </w:tc>
        <w:tc>
          <w:tcPr>
            <w:tcW w:w="28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Цветные карандаши, рабочая тетрадь, ручка</w:t>
            </w:r>
          </w:p>
        </w:tc>
        <w:tc>
          <w:tcPr>
            <w:tcW w:w="3135" w:type="dxa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Воспитание усидчивости и внимательности</w:t>
            </w:r>
          </w:p>
        </w:tc>
      </w:tr>
      <w:tr w:rsidR="00221F63" w:rsidRPr="00AE2E43" w:rsidTr="00221F63">
        <w:tc>
          <w:tcPr>
            <w:tcW w:w="15150" w:type="dxa"/>
            <w:gridSpan w:val="7"/>
          </w:tcPr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221F63" w:rsidRPr="00AE2E43" w:rsidRDefault="00221F63" w:rsidP="0022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E43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221F63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D0F">
        <w:rPr>
          <w:rFonts w:ascii="Times New Roman" w:hAnsi="Times New Roman" w:cs="Times New Roman"/>
          <w:sz w:val="24"/>
          <w:szCs w:val="24"/>
        </w:rPr>
        <w:lastRenderedPageBreak/>
        <w:t>КАЛЕНДАРНЫЙ ПЛАН УЧЕБНО – ВОСПИТАТЕЛЬНОЙ РАБОТЫ</w:t>
      </w:r>
    </w:p>
    <w:p w:rsidR="00221F63" w:rsidRPr="005D3D0F" w:rsidRDefault="00221F63" w:rsidP="00221F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bookmarkStart w:id="0" w:name="_GoBack"/>
      <w:bookmarkEnd w:id="0"/>
    </w:p>
    <w:tbl>
      <w:tblPr>
        <w:tblStyle w:val="a3"/>
        <w:tblW w:w="15134" w:type="dxa"/>
        <w:tblLook w:val="04A0"/>
      </w:tblPr>
      <w:tblGrid>
        <w:gridCol w:w="927"/>
        <w:gridCol w:w="918"/>
        <w:gridCol w:w="3252"/>
        <w:gridCol w:w="991"/>
        <w:gridCol w:w="3079"/>
        <w:gridCol w:w="2990"/>
        <w:gridCol w:w="2977"/>
      </w:tblGrid>
      <w:tr w:rsidR="00221F63" w:rsidRPr="005D3D0F" w:rsidTr="00FE4C86">
        <w:tc>
          <w:tcPr>
            <w:tcW w:w="927" w:type="dxa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>Номер п/п</w:t>
            </w:r>
          </w:p>
        </w:tc>
        <w:tc>
          <w:tcPr>
            <w:tcW w:w="918" w:type="dxa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221F63" w:rsidRPr="005D3D0F" w:rsidTr="00FE4C86">
        <w:tc>
          <w:tcPr>
            <w:tcW w:w="15134" w:type="dxa"/>
            <w:gridSpan w:val="7"/>
          </w:tcPr>
          <w:p w:rsidR="00221F63" w:rsidRPr="005D3D0F" w:rsidRDefault="00221F63" w:rsidP="00C9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Оригами. Домик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Изготовление домика из бумаги в технике оригами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Цветная бумага, ножницы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Лепка. Грибы в корзинке.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Лепка пластилином весенние грибы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творческого отношения к работе</w:t>
            </w: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Конструирование. Весёлый крокодил.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крокодила из спичечных коробок 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Спичечные коробки, клей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D3D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3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D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D3D0F">
              <w:rPr>
                <w:rFonts w:ascii="Times New Roman" w:hAnsi="Times New Roman"/>
                <w:sz w:val="24"/>
                <w:szCs w:val="24"/>
              </w:rPr>
              <w:t>руд.   Цветы в вазе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с помощью пластилина в технике растягивания пластилина по бумаге 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Пластилин, картон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 решать поставленные задачи</w:t>
            </w: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Аппликация.   Ёжик.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Изготовление ежика из елочных иголок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Клей, картон, сухие иголки елок/ели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Оригами.  Кораблик. Парусник.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Изготовление кораблика в технике оригами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Цветная бумага, клей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D3D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3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D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D3D0F">
              <w:rPr>
                <w:rFonts w:ascii="Times New Roman" w:hAnsi="Times New Roman"/>
                <w:sz w:val="24"/>
                <w:szCs w:val="24"/>
              </w:rPr>
              <w:t>руд.  Плетение  из полосок.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 xml:space="preserve">Картина из </w:t>
            </w:r>
            <w:proofErr w:type="gramStart"/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плетенных</w:t>
            </w:r>
            <w:proofErr w:type="gramEnd"/>
            <w:r w:rsidRPr="005D3D0F">
              <w:rPr>
                <w:rFonts w:ascii="Times New Roman" w:hAnsi="Times New Roman" w:cs="Times New Roman"/>
                <w:sz w:val="24"/>
                <w:szCs w:val="24"/>
              </w:rPr>
              <w:t xml:space="preserve"> полосок бумаги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Бумага, клей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Лепка. Чайный сервиз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 xml:space="preserve">Лепка пластилином 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5D3D0F" w:rsidTr="00FE4C86">
        <w:tc>
          <w:tcPr>
            <w:tcW w:w="927" w:type="dxa"/>
          </w:tcPr>
          <w:p w:rsidR="00221F63" w:rsidRPr="005D3D0F" w:rsidRDefault="00221F63" w:rsidP="00221F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52" w:type="dxa"/>
          </w:tcPr>
          <w:p w:rsidR="00221F63" w:rsidRPr="005D3D0F" w:rsidRDefault="00221F63" w:rsidP="00C9427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D0F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5D3D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3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3D0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5D3D0F">
              <w:rPr>
                <w:rFonts w:ascii="Times New Roman" w:hAnsi="Times New Roman"/>
                <w:sz w:val="24"/>
                <w:szCs w:val="24"/>
              </w:rPr>
              <w:t>руд. Шахматное плетение</w:t>
            </w:r>
          </w:p>
        </w:tc>
        <w:tc>
          <w:tcPr>
            <w:tcW w:w="991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Плетение из бумаги в шахматной технике</w:t>
            </w:r>
          </w:p>
        </w:tc>
        <w:tc>
          <w:tcPr>
            <w:tcW w:w="2990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2977" w:type="dxa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F63" w:rsidRPr="005D3D0F" w:rsidTr="00FE4C86">
        <w:tc>
          <w:tcPr>
            <w:tcW w:w="15134" w:type="dxa"/>
            <w:gridSpan w:val="7"/>
          </w:tcPr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плану: 9</w:t>
            </w:r>
          </w:p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Фактически: </w:t>
            </w:r>
          </w:p>
          <w:p w:rsidR="00221F63" w:rsidRPr="005D3D0F" w:rsidRDefault="00221F63" w:rsidP="00C9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D0F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221F63" w:rsidRDefault="00221F63"/>
    <w:sectPr w:rsidR="00221F63" w:rsidSect="002B62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6D4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403C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5034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5556F"/>
    <w:multiLevelType w:val="hybridMultilevel"/>
    <w:tmpl w:val="BA2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D9A"/>
    <w:rsid w:val="00221F63"/>
    <w:rsid w:val="002806B4"/>
    <w:rsid w:val="00376B02"/>
    <w:rsid w:val="009F7F2B"/>
    <w:rsid w:val="00AD14B1"/>
    <w:rsid w:val="00B277BF"/>
    <w:rsid w:val="00DA2D9A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F63"/>
    <w:pPr>
      <w:ind w:left="720"/>
      <w:contextualSpacing/>
    </w:pPr>
  </w:style>
  <w:style w:type="paragraph" w:customStyle="1" w:styleId="2">
    <w:name w:val="Без интервала2"/>
    <w:rsid w:val="00221F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1F63"/>
    <w:pPr>
      <w:ind w:left="720"/>
      <w:contextualSpacing/>
    </w:pPr>
  </w:style>
  <w:style w:type="paragraph" w:customStyle="1" w:styleId="2">
    <w:name w:val="Без интервала2"/>
    <w:rsid w:val="00221F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Сергеич</dc:creator>
  <cp:lastModifiedBy>DNSS</cp:lastModifiedBy>
  <cp:revision>2</cp:revision>
  <dcterms:created xsi:type="dcterms:W3CDTF">2020-04-12T14:11:00Z</dcterms:created>
  <dcterms:modified xsi:type="dcterms:W3CDTF">2020-04-12T14:11:00Z</dcterms:modified>
</cp:coreProperties>
</file>